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775" w:rsidRDefault="00697775" w:rsidP="0000592D">
      <w:pPr>
        <w:widowControl w:val="0"/>
        <w:spacing w:line="240" w:lineRule="atLeast"/>
        <w:jc w:val="both"/>
        <w:rPr>
          <w:rFonts w:ascii="Academy" w:hAnsi="Academy"/>
          <w:sz w:val="2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0A34B7" w:rsidTr="00F915C8">
        <w:trPr>
          <w:trHeight w:val="263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34B7" w:rsidRPr="00D7303C" w:rsidRDefault="000A34B7" w:rsidP="00F915C8">
            <w:pPr>
              <w:jc w:val="center"/>
              <w:outlineLvl w:val="0"/>
              <w:rPr>
                <w:b/>
                <w:noProof/>
                <w:sz w:val="32"/>
                <w:szCs w:val="32"/>
              </w:rPr>
            </w:pPr>
            <w:r w:rsidRPr="00D7303C">
              <w:rPr>
                <w:b/>
                <w:noProof/>
                <w:sz w:val="32"/>
                <w:szCs w:val="32"/>
              </w:rPr>
              <w:t xml:space="preserve">Акционерное общество </w:t>
            </w:r>
          </w:p>
          <w:p w:rsidR="000A34B7" w:rsidRPr="00D7303C" w:rsidRDefault="000A34B7" w:rsidP="00F915C8">
            <w:pPr>
              <w:jc w:val="center"/>
              <w:outlineLvl w:val="0"/>
              <w:rPr>
                <w:b/>
                <w:noProof/>
                <w:sz w:val="32"/>
                <w:szCs w:val="32"/>
              </w:rPr>
            </w:pPr>
            <w:r w:rsidRPr="00D7303C">
              <w:rPr>
                <w:b/>
                <w:noProof/>
                <w:sz w:val="32"/>
                <w:szCs w:val="32"/>
              </w:rPr>
              <w:t>Специализированный застройщик «Ярославльзаказчик»</w:t>
            </w:r>
          </w:p>
          <w:p w:rsidR="000A34B7" w:rsidRDefault="000A34B7" w:rsidP="00F915C8">
            <w:pPr>
              <w:jc w:val="center"/>
              <w:outlineLvl w:val="0"/>
              <w:rPr>
                <w:b/>
                <w:noProof/>
                <w:sz w:val="36"/>
                <w:szCs w:val="36"/>
              </w:rPr>
            </w:pPr>
            <w:r w:rsidRPr="00D7303C">
              <w:rPr>
                <w:b/>
                <w:noProof/>
                <w:sz w:val="32"/>
                <w:szCs w:val="32"/>
              </w:rPr>
              <w:t>(АО «Ярославльзаказчик»)</w:t>
            </w:r>
          </w:p>
        </w:tc>
      </w:tr>
      <w:tr w:rsidR="000A34B7" w:rsidTr="00F915C8">
        <w:trPr>
          <w:trHeight w:val="254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0A34B7" w:rsidRDefault="000A34B7" w:rsidP="00F915C8">
            <w:pPr>
              <w:jc w:val="center"/>
              <w:outlineLvl w:val="0"/>
              <w:rPr>
                <w:i/>
                <w:noProof/>
                <w:sz w:val="20"/>
              </w:rPr>
            </w:pPr>
            <w:r>
              <w:rPr>
                <w:i/>
                <w:noProof/>
                <w:sz w:val="20"/>
              </w:rPr>
              <w:t>Юридический адрес:150000, г. Ярославль, ул. Максимова, д.10</w:t>
            </w:r>
          </w:p>
        </w:tc>
      </w:tr>
      <w:tr w:rsidR="000A34B7" w:rsidTr="00F915C8">
        <w:trPr>
          <w:trHeight w:val="123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34B7" w:rsidRDefault="000A34B7" w:rsidP="00F915C8">
            <w:pPr>
              <w:jc w:val="center"/>
              <w:outlineLvl w:val="0"/>
              <w:rPr>
                <w:i/>
                <w:noProof/>
                <w:sz w:val="20"/>
              </w:rPr>
            </w:pPr>
            <w:r>
              <w:rPr>
                <w:i/>
                <w:noProof/>
                <w:sz w:val="20"/>
              </w:rPr>
              <w:t xml:space="preserve">Телефон (4852) 72-94-29, факс (4852) 72-87-66, эл.почта </w:t>
            </w:r>
            <w:hyperlink r:id="rId5" w:history="1">
              <w:r>
                <w:rPr>
                  <w:rStyle w:val="a6"/>
                  <w:i/>
                  <w:noProof/>
                  <w:sz w:val="20"/>
                  <w:lang w:val="en-US"/>
                </w:rPr>
                <w:t>Yarzak</w:t>
              </w:r>
              <w:r>
                <w:rPr>
                  <w:rStyle w:val="a6"/>
                  <w:i/>
                  <w:noProof/>
                  <w:sz w:val="20"/>
                </w:rPr>
                <w:t>@</w:t>
              </w:r>
              <w:r>
                <w:rPr>
                  <w:rStyle w:val="a6"/>
                  <w:i/>
                  <w:noProof/>
                  <w:sz w:val="20"/>
                  <w:lang w:val="en-US"/>
                </w:rPr>
                <w:t>mail</w:t>
              </w:r>
              <w:r>
                <w:rPr>
                  <w:rStyle w:val="a6"/>
                  <w:i/>
                  <w:noProof/>
                  <w:sz w:val="20"/>
                </w:rPr>
                <w:t>.</w:t>
              </w:r>
              <w:r>
                <w:rPr>
                  <w:rStyle w:val="a6"/>
                  <w:i/>
                  <w:noProof/>
                  <w:sz w:val="20"/>
                  <w:lang w:val="en-US"/>
                </w:rPr>
                <w:t>ru</w:t>
              </w:r>
            </w:hyperlink>
            <w:r>
              <w:rPr>
                <w:i/>
                <w:noProof/>
                <w:sz w:val="20"/>
              </w:rPr>
              <w:t xml:space="preserve">, сайт </w:t>
            </w:r>
            <w:r>
              <w:rPr>
                <w:i/>
                <w:noProof/>
                <w:sz w:val="20"/>
                <w:lang w:val="en-US"/>
              </w:rPr>
              <w:t>yarzak</w:t>
            </w:r>
            <w:r>
              <w:rPr>
                <w:i/>
                <w:noProof/>
                <w:sz w:val="20"/>
              </w:rPr>
              <w:t>.</w:t>
            </w:r>
            <w:r>
              <w:rPr>
                <w:i/>
                <w:noProof/>
                <w:sz w:val="20"/>
                <w:lang w:val="en-US"/>
              </w:rPr>
              <w:t>ru</w:t>
            </w:r>
          </w:p>
        </w:tc>
      </w:tr>
      <w:tr w:rsidR="000A34B7" w:rsidTr="00F915C8">
        <w:trPr>
          <w:trHeight w:val="131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34B7" w:rsidRDefault="000A34B7" w:rsidP="00F915C8">
            <w:pPr>
              <w:pStyle w:val="IauiueIiiaeuiue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ИНН 7604152390, КПП 760401001, ОГРН 1097604002803, ОКПО 78171145</w:t>
            </w:r>
          </w:p>
        </w:tc>
      </w:tr>
      <w:tr w:rsidR="000A34B7" w:rsidTr="00F915C8">
        <w:trPr>
          <w:trHeight w:val="123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34B7" w:rsidRDefault="000A34B7" w:rsidP="00F915C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Р/</w:t>
            </w:r>
            <w:proofErr w:type="spellStart"/>
            <w:r>
              <w:rPr>
                <w:i/>
                <w:sz w:val="20"/>
              </w:rPr>
              <w:t>сч</w:t>
            </w:r>
            <w:proofErr w:type="spellEnd"/>
            <w:r>
              <w:rPr>
                <w:i/>
                <w:sz w:val="20"/>
              </w:rPr>
              <w:t xml:space="preserve">: </w:t>
            </w:r>
            <w:proofErr w:type="gramStart"/>
            <w:r>
              <w:rPr>
                <w:bCs/>
                <w:i/>
                <w:color w:val="000000"/>
                <w:sz w:val="20"/>
              </w:rPr>
              <w:t>40702810820310000632</w:t>
            </w:r>
            <w:r>
              <w:rPr>
                <w:i/>
                <w:sz w:val="20"/>
              </w:rPr>
              <w:t xml:space="preserve">  к</w:t>
            </w:r>
            <w:proofErr w:type="gramEnd"/>
            <w:r>
              <w:rPr>
                <w:i/>
                <w:sz w:val="20"/>
              </w:rPr>
              <w:t>/</w:t>
            </w:r>
            <w:proofErr w:type="spellStart"/>
            <w:r>
              <w:rPr>
                <w:i/>
                <w:sz w:val="20"/>
              </w:rPr>
              <w:t>сч</w:t>
            </w:r>
            <w:proofErr w:type="spellEnd"/>
            <w:r>
              <w:rPr>
                <w:i/>
                <w:sz w:val="20"/>
              </w:rPr>
              <w:t>: 30101810800000000388 БИК: 044525388 ТКБ БАНК ПАО, г. Москва</w:t>
            </w:r>
          </w:p>
        </w:tc>
      </w:tr>
    </w:tbl>
    <w:p w:rsidR="00CE534D" w:rsidRDefault="00CE534D" w:rsidP="00FC1674">
      <w:pPr>
        <w:ind w:left="720"/>
        <w:jc w:val="center"/>
        <w:outlineLvl w:val="0"/>
        <w:rPr>
          <w:noProof/>
          <w:szCs w:val="28"/>
        </w:rPr>
      </w:pPr>
    </w:p>
    <w:p w:rsidR="00CE534D" w:rsidRDefault="001E67DD" w:rsidP="00E350D2">
      <w:pPr>
        <w:ind w:left="720"/>
        <w:jc w:val="center"/>
        <w:outlineLvl w:val="0"/>
        <w:rPr>
          <w:noProof/>
          <w:szCs w:val="28"/>
        </w:rPr>
      </w:pPr>
      <w:r>
        <w:rPr>
          <w:noProof/>
          <w:szCs w:val="28"/>
        </w:rPr>
        <w:drawing>
          <wp:inline distT="0" distB="0" distL="0" distR="0">
            <wp:extent cx="3625383" cy="2156907"/>
            <wp:effectExtent l="0" t="0" r="0" b="0"/>
            <wp:docPr id="39" name="Рисунок 39" descr="E:\Моя папка\ОБЪЕКТЫ\Жукова 17а\Вид 10 ти этаж жилых домов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E:\Моя папка\ОБЪЕКТЫ\Жукова 17а\Вид 10 ти этаж жилых домов 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210" cy="216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674" w:rsidRDefault="00FC1674" w:rsidP="000A34B7">
      <w:pPr>
        <w:ind w:left="720"/>
        <w:jc w:val="both"/>
        <w:outlineLvl w:val="0"/>
        <w:rPr>
          <w:noProof/>
          <w:szCs w:val="28"/>
        </w:rPr>
      </w:pPr>
    </w:p>
    <w:p w:rsidR="00CE534D" w:rsidRPr="00035054" w:rsidRDefault="00FC1674" w:rsidP="00371F10">
      <w:pPr>
        <w:jc w:val="center"/>
        <w:outlineLvl w:val="0"/>
        <w:rPr>
          <w:b/>
          <w:i/>
          <w:noProof/>
          <w:sz w:val="24"/>
          <w:szCs w:val="24"/>
        </w:rPr>
      </w:pPr>
      <w:r w:rsidRPr="00035054">
        <w:rPr>
          <w:b/>
          <w:i/>
          <w:noProof/>
          <w:sz w:val="24"/>
          <w:szCs w:val="24"/>
        </w:rPr>
        <w:t>Пояснительная записка.</w:t>
      </w:r>
    </w:p>
    <w:p w:rsidR="00FC1674" w:rsidRDefault="00FC1674" w:rsidP="00FC1674">
      <w:pPr>
        <w:jc w:val="both"/>
        <w:outlineLvl w:val="0"/>
        <w:rPr>
          <w:noProof/>
          <w:sz w:val="24"/>
          <w:szCs w:val="24"/>
        </w:rPr>
      </w:pPr>
    </w:p>
    <w:p w:rsidR="001E67DD" w:rsidRDefault="00FC1674" w:rsidP="00035054">
      <w:pPr>
        <w:ind w:firstLine="567"/>
        <w:jc w:val="both"/>
        <w:outlineLvl w:val="0"/>
        <w:rPr>
          <w:noProof/>
          <w:sz w:val="24"/>
          <w:szCs w:val="24"/>
        </w:rPr>
      </w:pPr>
      <w:r>
        <w:rPr>
          <w:noProof/>
          <w:sz w:val="24"/>
          <w:szCs w:val="24"/>
        </w:rPr>
        <w:t>Земельные участки с кадастровыми номерами № 76: 23:050509:316, площадью</w:t>
      </w:r>
      <w:r w:rsidR="003B2618">
        <w:rPr>
          <w:noProof/>
          <w:sz w:val="24"/>
          <w:szCs w:val="24"/>
        </w:rPr>
        <w:t xml:space="preserve">           </w:t>
      </w:r>
      <w:r>
        <w:rPr>
          <w:noProof/>
          <w:sz w:val="24"/>
          <w:szCs w:val="24"/>
        </w:rPr>
        <w:t xml:space="preserve"> 4472 кв.м и № </w:t>
      </w:r>
      <w:r w:rsidRPr="00FC1674">
        <w:rPr>
          <w:noProof/>
          <w:sz w:val="24"/>
          <w:szCs w:val="24"/>
        </w:rPr>
        <w:t>76:23:050509:31</w:t>
      </w:r>
      <w:r>
        <w:rPr>
          <w:noProof/>
          <w:sz w:val="24"/>
          <w:szCs w:val="24"/>
        </w:rPr>
        <w:t xml:space="preserve">7 площадью 6235 кв.м, расположены внутри квартала,ограниченного ул.Чкалова, ул.Жукова, ул.Розы Люксембург и ул.Карла  Либкнехта. </w:t>
      </w:r>
    </w:p>
    <w:p w:rsidR="009E0252" w:rsidRDefault="009E0252" w:rsidP="00035054">
      <w:pPr>
        <w:ind w:firstLine="567"/>
        <w:jc w:val="both"/>
        <w:outlineLvl w:val="0"/>
        <w:rPr>
          <w:noProof/>
          <w:sz w:val="24"/>
          <w:szCs w:val="24"/>
        </w:rPr>
      </w:pPr>
      <w:r>
        <w:rPr>
          <w:noProof/>
          <w:sz w:val="24"/>
          <w:szCs w:val="24"/>
        </w:rPr>
        <w:t>Согласно Правил земплепользования застройки  города Ярославля земельные участки находятся в территориальной зоне Ж2 (з</w:t>
      </w:r>
      <w:r w:rsidRPr="009E0252">
        <w:rPr>
          <w:noProof/>
          <w:sz w:val="24"/>
          <w:szCs w:val="24"/>
        </w:rPr>
        <w:t>она застройки среднеэтажными жилыми домами</w:t>
      </w:r>
      <w:r>
        <w:rPr>
          <w:noProof/>
          <w:sz w:val="24"/>
          <w:szCs w:val="24"/>
        </w:rPr>
        <w:t>).</w:t>
      </w:r>
    </w:p>
    <w:p w:rsidR="00CE534D" w:rsidRDefault="00FC1674" w:rsidP="00035054">
      <w:pPr>
        <w:ind w:firstLine="567"/>
        <w:jc w:val="both"/>
        <w:outlineLvl w:val="0"/>
        <w:rPr>
          <w:noProof/>
          <w:sz w:val="24"/>
          <w:szCs w:val="24"/>
        </w:rPr>
      </w:pPr>
      <w:r>
        <w:rPr>
          <w:noProof/>
          <w:sz w:val="24"/>
          <w:szCs w:val="24"/>
        </w:rPr>
        <w:t>Земельные участки находятся в массиве жилой застройки</w:t>
      </w:r>
      <w:r w:rsidR="00C45135">
        <w:rPr>
          <w:noProof/>
          <w:sz w:val="24"/>
          <w:szCs w:val="24"/>
        </w:rPr>
        <w:t xml:space="preserve">, в </w:t>
      </w:r>
      <w:r>
        <w:rPr>
          <w:noProof/>
          <w:sz w:val="24"/>
          <w:szCs w:val="24"/>
        </w:rPr>
        <w:t>настоящее время представля</w:t>
      </w:r>
      <w:r w:rsidR="00C45135">
        <w:rPr>
          <w:noProof/>
          <w:sz w:val="24"/>
          <w:szCs w:val="24"/>
        </w:rPr>
        <w:t>ют</w:t>
      </w:r>
      <w:r>
        <w:rPr>
          <w:noProof/>
          <w:sz w:val="24"/>
          <w:szCs w:val="24"/>
        </w:rPr>
        <w:t xml:space="preserve"> собой незастроенное,</w:t>
      </w:r>
      <w:r w:rsidR="00C45135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заброшенное пространство.  </w:t>
      </w:r>
    </w:p>
    <w:p w:rsidR="001E67DD" w:rsidRDefault="001E67DD" w:rsidP="00035054">
      <w:pPr>
        <w:ind w:firstLine="567"/>
        <w:jc w:val="both"/>
        <w:outlineLvl w:val="0"/>
        <w:rPr>
          <w:noProof/>
          <w:sz w:val="24"/>
          <w:szCs w:val="24"/>
        </w:rPr>
      </w:pPr>
      <w:r>
        <w:rPr>
          <w:noProof/>
          <w:sz w:val="24"/>
          <w:szCs w:val="24"/>
        </w:rPr>
        <w:t>АО «Ярославльзаказчик» предполагает разместить на земельных учасках общей плошадью 10707 кв.м. жилой комплекс,</w:t>
      </w:r>
      <w:r w:rsidR="009E025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состоящих из двух 10-ти этажных жилых домов. Ориентровчная площадь квартир </w:t>
      </w:r>
      <w:r w:rsidR="009E0252">
        <w:rPr>
          <w:noProof/>
          <w:sz w:val="24"/>
          <w:szCs w:val="24"/>
        </w:rPr>
        <w:t xml:space="preserve">жилых домов - </w:t>
      </w:r>
      <w:r>
        <w:rPr>
          <w:noProof/>
          <w:sz w:val="24"/>
          <w:szCs w:val="24"/>
        </w:rPr>
        <w:t xml:space="preserve">13000 кв.м., </w:t>
      </w:r>
      <w:r w:rsidR="009E0252">
        <w:rPr>
          <w:noProof/>
          <w:sz w:val="24"/>
          <w:szCs w:val="24"/>
        </w:rPr>
        <w:t xml:space="preserve">ориентировочное </w:t>
      </w:r>
      <w:r>
        <w:rPr>
          <w:noProof/>
          <w:sz w:val="24"/>
          <w:szCs w:val="24"/>
        </w:rPr>
        <w:t>количество жителей 520 чел.</w:t>
      </w:r>
    </w:p>
    <w:p w:rsidR="00371F10" w:rsidRDefault="001E67DD" w:rsidP="00035054">
      <w:pPr>
        <w:ind w:firstLine="567"/>
        <w:jc w:val="both"/>
        <w:outlineLvl w:val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В составе многоквартирных жилых домов </w:t>
      </w:r>
      <w:r w:rsidR="00371F10">
        <w:rPr>
          <w:noProof/>
          <w:sz w:val="24"/>
          <w:szCs w:val="24"/>
        </w:rPr>
        <w:t xml:space="preserve">предполагаются </w:t>
      </w:r>
      <w:r>
        <w:rPr>
          <w:noProof/>
          <w:sz w:val="24"/>
          <w:szCs w:val="24"/>
        </w:rPr>
        <w:t xml:space="preserve"> 1,2,3</w:t>
      </w:r>
      <w:r w:rsidR="00371F10">
        <w:rPr>
          <w:noProof/>
          <w:sz w:val="24"/>
          <w:szCs w:val="24"/>
        </w:rPr>
        <w:t>-х</w:t>
      </w:r>
      <w:r>
        <w:rPr>
          <w:noProof/>
          <w:sz w:val="24"/>
          <w:szCs w:val="24"/>
        </w:rPr>
        <w:t xml:space="preserve"> комнатные квартиры.</w:t>
      </w:r>
      <w:r w:rsidR="003B2618">
        <w:rPr>
          <w:noProof/>
          <w:sz w:val="24"/>
          <w:szCs w:val="24"/>
        </w:rPr>
        <w:t xml:space="preserve"> </w:t>
      </w:r>
      <w:r w:rsidR="009E0252">
        <w:rPr>
          <w:noProof/>
          <w:sz w:val="24"/>
          <w:szCs w:val="24"/>
        </w:rPr>
        <w:t>При расположени жилых домов учтены все необходимые градостроительные нормативы, в том числе учтен</w:t>
      </w:r>
      <w:r w:rsidR="00035054">
        <w:rPr>
          <w:noProof/>
          <w:sz w:val="24"/>
          <w:szCs w:val="24"/>
        </w:rPr>
        <w:t xml:space="preserve">ы </w:t>
      </w:r>
      <w:r w:rsidR="009E0252">
        <w:rPr>
          <w:noProof/>
          <w:sz w:val="24"/>
          <w:szCs w:val="24"/>
        </w:rPr>
        <w:t xml:space="preserve"> нормы инсоляции в квартирах близсуществующих жилых домов.</w:t>
      </w:r>
    </w:p>
    <w:p w:rsidR="00035054" w:rsidRDefault="00035054" w:rsidP="00035054">
      <w:pPr>
        <w:ind w:firstLine="567"/>
        <w:jc w:val="both"/>
        <w:outlineLvl w:val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В нормативном радиусе доступности от жилого комплекса находятся два детских дошкольных учереждения (ул.Чкалова,54 ,ул.Лермонтова,43) и общеобразовательные  средние школы № 3  (ул.Жукова 7а) и № 9 (ул.Чкалова,26). В пределах нормативного радиуса доступности от жилого комплекса </w:t>
      </w:r>
      <w:r w:rsidR="003B2618">
        <w:rPr>
          <w:noProof/>
          <w:sz w:val="24"/>
          <w:szCs w:val="24"/>
        </w:rPr>
        <w:t>размещаются</w:t>
      </w:r>
      <w:r>
        <w:rPr>
          <w:noProof/>
          <w:sz w:val="24"/>
          <w:szCs w:val="24"/>
        </w:rPr>
        <w:t xml:space="preserve"> различные физкультурно-оздоровительные </w:t>
      </w:r>
      <w:r w:rsidR="003B2618">
        <w:rPr>
          <w:noProof/>
          <w:sz w:val="24"/>
          <w:szCs w:val="24"/>
        </w:rPr>
        <w:t>центры</w:t>
      </w:r>
      <w:r>
        <w:rPr>
          <w:noProof/>
          <w:sz w:val="24"/>
          <w:szCs w:val="24"/>
        </w:rPr>
        <w:t>.</w:t>
      </w:r>
    </w:p>
    <w:p w:rsidR="009E0252" w:rsidRDefault="009E0252" w:rsidP="00035054">
      <w:pPr>
        <w:ind w:firstLine="567"/>
        <w:jc w:val="both"/>
        <w:outlineLvl w:val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Вьезд на территорию жилого комплекса </w:t>
      </w:r>
      <w:r w:rsidR="003B2618">
        <w:rPr>
          <w:noProof/>
          <w:sz w:val="24"/>
          <w:szCs w:val="24"/>
        </w:rPr>
        <w:t xml:space="preserve">проектом расчитываются </w:t>
      </w:r>
      <w:r>
        <w:rPr>
          <w:noProof/>
          <w:sz w:val="24"/>
          <w:szCs w:val="24"/>
        </w:rPr>
        <w:t xml:space="preserve"> со стороны ул. Жукова и ул. Карла Либкнехта.</w:t>
      </w:r>
      <w:r w:rsidR="00E350D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Проектом будет предусмотрено благоустройство</w:t>
      </w:r>
      <w:r w:rsidR="001D513C">
        <w:rPr>
          <w:noProof/>
          <w:sz w:val="24"/>
          <w:szCs w:val="24"/>
        </w:rPr>
        <w:t xml:space="preserve"> дворового пространства с зонами отдыха для взрослых, игровой зоной для детей, спортивные площадки для разных возрастных групп,оборудованные</w:t>
      </w:r>
      <w:r w:rsidR="00C45135">
        <w:rPr>
          <w:noProof/>
          <w:sz w:val="24"/>
          <w:szCs w:val="24"/>
        </w:rPr>
        <w:t xml:space="preserve"> </w:t>
      </w:r>
      <w:r w:rsidR="001D513C">
        <w:rPr>
          <w:noProof/>
          <w:sz w:val="24"/>
          <w:szCs w:val="24"/>
        </w:rPr>
        <w:t xml:space="preserve">травмобезопасными покрытием, </w:t>
      </w:r>
      <w:r>
        <w:rPr>
          <w:noProof/>
          <w:sz w:val="24"/>
          <w:szCs w:val="24"/>
        </w:rPr>
        <w:t xml:space="preserve"> озеленение придомовых территорий,</w:t>
      </w:r>
      <w:r w:rsidR="00C45135">
        <w:rPr>
          <w:noProof/>
          <w:sz w:val="24"/>
          <w:szCs w:val="24"/>
        </w:rPr>
        <w:t xml:space="preserve"> </w:t>
      </w:r>
      <w:bookmarkStart w:id="0" w:name="_GoBack"/>
      <w:bookmarkEnd w:id="0"/>
      <w:r w:rsidR="001D513C">
        <w:rPr>
          <w:noProof/>
          <w:sz w:val="24"/>
          <w:szCs w:val="24"/>
        </w:rPr>
        <w:t>а также будут</w:t>
      </w:r>
      <w:r w:rsidR="00E350D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восстановлены существующие асфальтовые проезды и организованы новые проезды вокруг жилого комплекса.</w:t>
      </w:r>
    </w:p>
    <w:p w:rsidR="009E0252" w:rsidRDefault="009E0252" w:rsidP="00035054">
      <w:pPr>
        <w:ind w:firstLine="567"/>
        <w:jc w:val="both"/>
        <w:outlineLvl w:val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Необходимое по расчету количество парковочных мест проектом </w:t>
      </w:r>
      <w:r w:rsidR="003B2618">
        <w:rPr>
          <w:noProof/>
          <w:sz w:val="24"/>
          <w:szCs w:val="24"/>
        </w:rPr>
        <w:t xml:space="preserve">будет </w:t>
      </w:r>
      <w:r>
        <w:rPr>
          <w:noProof/>
          <w:sz w:val="24"/>
          <w:szCs w:val="24"/>
        </w:rPr>
        <w:t>предусмотрено на территории жилого комплекса.</w:t>
      </w:r>
    </w:p>
    <w:p w:rsidR="00BF7446" w:rsidRPr="00F344B3" w:rsidRDefault="009E0252" w:rsidP="00E350D2">
      <w:pPr>
        <w:ind w:firstLine="567"/>
        <w:jc w:val="both"/>
        <w:outlineLvl w:val="0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>Архитектура многоквартирных жилых домов</w:t>
      </w:r>
      <w:r w:rsidR="00035054">
        <w:rPr>
          <w:noProof/>
          <w:sz w:val="24"/>
          <w:szCs w:val="24"/>
        </w:rPr>
        <w:t xml:space="preserve"> предполагается выполнить в единообразии с существующем домом по ул. Жукова,17  («Жуков гранд»)</w:t>
      </w:r>
      <w:r w:rsidR="003B2618">
        <w:rPr>
          <w:noProof/>
          <w:sz w:val="24"/>
          <w:szCs w:val="24"/>
        </w:rPr>
        <w:t>.</w:t>
      </w:r>
      <w:r w:rsidR="00035054">
        <w:rPr>
          <w:noProof/>
          <w:sz w:val="24"/>
          <w:szCs w:val="24"/>
        </w:rPr>
        <w:t xml:space="preserve"> </w:t>
      </w:r>
      <w:r w:rsidR="003B2618">
        <w:rPr>
          <w:noProof/>
          <w:sz w:val="24"/>
          <w:szCs w:val="24"/>
        </w:rPr>
        <w:t>В проекте жилого комплекса</w:t>
      </w:r>
      <w:r w:rsidR="00035054">
        <w:rPr>
          <w:noProof/>
          <w:sz w:val="24"/>
          <w:szCs w:val="24"/>
        </w:rPr>
        <w:t xml:space="preserve"> планируется использовать современные тенденции жилой архитектуры: витражное остекление, просторные входные группы,</w:t>
      </w:r>
      <w:r w:rsidR="003B2618">
        <w:rPr>
          <w:noProof/>
          <w:sz w:val="24"/>
          <w:szCs w:val="24"/>
        </w:rPr>
        <w:t xml:space="preserve">доступная среда для МГН, </w:t>
      </w:r>
      <w:r w:rsidR="00035054">
        <w:rPr>
          <w:noProof/>
          <w:sz w:val="24"/>
          <w:szCs w:val="24"/>
        </w:rPr>
        <w:t xml:space="preserve"> новейшие материалы облицовочного кирпича.</w:t>
      </w:r>
    </w:p>
    <w:sectPr w:rsidR="00BF7446" w:rsidRPr="00F344B3" w:rsidSect="00035054">
      <w:pgSz w:w="11906" w:h="16838"/>
      <w:pgMar w:top="142" w:right="99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3ECD"/>
    <w:multiLevelType w:val="hybridMultilevel"/>
    <w:tmpl w:val="3EC22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C367AB"/>
    <w:multiLevelType w:val="hybridMultilevel"/>
    <w:tmpl w:val="37D426E2"/>
    <w:lvl w:ilvl="0" w:tplc="DA12811A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665CF6"/>
    <w:multiLevelType w:val="hybridMultilevel"/>
    <w:tmpl w:val="11E4A57C"/>
    <w:lvl w:ilvl="0" w:tplc="F4C8676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3">
    <w:nsid w:val="17DF6DA7"/>
    <w:multiLevelType w:val="hybridMultilevel"/>
    <w:tmpl w:val="D9205952"/>
    <w:lvl w:ilvl="0" w:tplc="A29A89B2">
      <w:start w:val="1"/>
      <w:numFmt w:val="decimal"/>
      <w:lvlText w:val="%1."/>
      <w:lvlJc w:val="left"/>
      <w:pPr>
        <w:ind w:left="139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30B73"/>
    <w:multiLevelType w:val="hybridMultilevel"/>
    <w:tmpl w:val="53229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AF51A1"/>
    <w:multiLevelType w:val="hybridMultilevel"/>
    <w:tmpl w:val="19AA0A0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34378"/>
    <w:multiLevelType w:val="hybridMultilevel"/>
    <w:tmpl w:val="04941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8C1897"/>
    <w:multiLevelType w:val="hybridMultilevel"/>
    <w:tmpl w:val="469AD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8D69C6"/>
    <w:multiLevelType w:val="hybridMultilevel"/>
    <w:tmpl w:val="48AC8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4F6"/>
    <w:rsid w:val="0000592D"/>
    <w:rsid w:val="00007502"/>
    <w:rsid w:val="00015BFF"/>
    <w:rsid w:val="00022821"/>
    <w:rsid w:val="00030CDB"/>
    <w:rsid w:val="00032C28"/>
    <w:rsid w:val="00035054"/>
    <w:rsid w:val="00051C89"/>
    <w:rsid w:val="000553A4"/>
    <w:rsid w:val="0006087D"/>
    <w:rsid w:val="00061876"/>
    <w:rsid w:val="0006442B"/>
    <w:rsid w:val="000721B9"/>
    <w:rsid w:val="00073C78"/>
    <w:rsid w:val="00075907"/>
    <w:rsid w:val="00077B49"/>
    <w:rsid w:val="00084DFD"/>
    <w:rsid w:val="00090825"/>
    <w:rsid w:val="00091C5D"/>
    <w:rsid w:val="00092F43"/>
    <w:rsid w:val="000A16C5"/>
    <w:rsid w:val="000A2C85"/>
    <w:rsid w:val="000A34B7"/>
    <w:rsid w:val="000B52F2"/>
    <w:rsid w:val="000C6DA0"/>
    <w:rsid w:val="000D1834"/>
    <w:rsid w:val="000E3681"/>
    <w:rsid w:val="000F0B9C"/>
    <w:rsid w:val="000F0E3B"/>
    <w:rsid w:val="000F1C51"/>
    <w:rsid w:val="000F44F0"/>
    <w:rsid w:val="000F6732"/>
    <w:rsid w:val="0010322C"/>
    <w:rsid w:val="00110979"/>
    <w:rsid w:val="0011183C"/>
    <w:rsid w:val="00125E8E"/>
    <w:rsid w:val="00136804"/>
    <w:rsid w:val="00146E24"/>
    <w:rsid w:val="001474F1"/>
    <w:rsid w:val="001610F8"/>
    <w:rsid w:val="001612F9"/>
    <w:rsid w:val="00162E79"/>
    <w:rsid w:val="00184660"/>
    <w:rsid w:val="001848D6"/>
    <w:rsid w:val="00191B67"/>
    <w:rsid w:val="00194BA8"/>
    <w:rsid w:val="00194E1E"/>
    <w:rsid w:val="00196062"/>
    <w:rsid w:val="001A1982"/>
    <w:rsid w:val="001B3DAA"/>
    <w:rsid w:val="001B476D"/>
    <w:rsid w:val="001B5D29"/>
    <w:rsid w:val="001C283A"/>
    <w:rsid w:val="001D2672"/>
    <w:rsid w:val="001D513C"/>
    <w:rsid w:val="001D7896"/>
    <w:rsid w:val="001E1901"/>
    <w:rsid w:val="001E1AFF"/>
    <w:rsid w:val="001E67DD"/>
    <w:rsid w:val="001F54CE"/>
    <w:rsid w:val="00200E0C"/>
    <w:rsid w:val="00203A68"/>
    <w:rsid w:val="00212938"/>
    <w:rsid w:val="00227BAE"/>
    <w:rsid w:val="002305FC"/>
    <w:rsid w:val="00234958"/>
    <w:rsid w:val="00234DD9"/>
    <w:rsid w:val="002462F3"/>
    <w:rsid w:val="002473AE"/>
    <w:rsid w:val="00251760"/>
    <w:rsid w:val="002519F1"/>
    <w:rsid w:val="0025410D"/>
    <w:rsid w:val="002620D3"/>
    <w:rsid w:val="002640A5"/>
    <w:rsid w:val="00265346"/>
    <w:rsid w:val="00270835"/>
    <w:rsid w:val="00275442"/>
    <w:rsid w:val="0028093D"/>
    <w:rsid w:val="002832DF"/>
    <w:rsid w:val="0029553B"/>
    <w:rsid w:val="002A0A9A"/>
    <w:rsid w:val="002A4F9E"/>
    <w:rsid w:val="002A5E1E"/>
    <w:rsid w:val="002A5F72"/>
    <w:rsid w:val="002B5939"/>
    <w:rsid w:val="002B6EE7"/>
    <w:rsid w:val="002C5F9E"/>
    <w:rsid w:val="002C6E85"/>
    <w:rsid w:val="002D7A15"/>
    <w:rsid w:val="002D7C72"/>
    <w:rsid w:val="002D7EEF"/>
    <w:rsid w:val="002F1B39"/>
    <w:rsid w:val="002F1F06"/>
    <w:rsid w:val="002F34A5"/>
    <w:rsid w:val="003019F7"/>
    <w:rsid w:val="00302CC7"/>
    <w:rsid w:val="00303565"/>
    <w:rsid w:val="0031167E"/>
    <w:rsid w:val="00316E55"/>
    <w:rsid w:val="003173DE"/>
    <w:rsid w:val="0031753B"/>
    <w:rsid w:val="00331329"/>
    <w:rsid w:val="00331517"/>
    <w:rsid w:val="0033173C"/>
    <w:rsid w:val="003321C8"/>
    <w:rsid w:val="0034217D"/>
    <w:rsid w:val="003451A2"/>
    <w:rsid w:val="00345523"/>
    <w:rsid w:val="003477C6"/>
    <w:rsid w:val="00350404"/>
    <w:rsid w:val="00351ED7"/>
    <w:rsid w:val="00356644"/>
    <w:rsid w:val="00356C31"/>
    <w:rsid w:val="003579BA"/>
    <w:rsid w:val="003618BE"/>
    <w:rsid w:val="0036452F"/>
    <w:rsid w:val="00366ADA"/>
    <w:rsid w:val="00371F10"/>
    <w:rsid w:val="0037431A"/>
    <w:rsid w:val="00376D04"/>
    <w:rsid w:val="00380CAB"/>
    <w:rsid w:val="003825A1"/>
    <w:rsid w:val="00382EEA"/>
    <w:rsid w:val="003911D6"/>
    <w:rsid w:val="0039484C"/>
    <w:rsid w:val="003A0A58"/>
    <w:rsid w:val="003A1FB8"/>
    <w:rsid w:val="003A28A3"/>
    <w:rsid w:val="003A5D22"/>
    <w:rsid w:val="003B0D1E"/>
    <w:rsid w:val="003B2618"/>
    <w:rsid w:val="003C6125"/>
    <w:rsid w:val="003D056D"/>
    <w:rsid w:val="003D0FBA"/>
    <w:rsid w:val="003D1274"/>
    <w:rsid w:val="003D46A8"/>
    <w:rsid w:val="003D691E"/>
    <w:rsid w:val="003E737F"/>
    <w:rsid w:val="003E7EFA"/>
    <w:rsid w:val="003F006E"/>
    <w:rsid w:val="003F117E"/>
    <w:rsid w:val="00413A83"/>
    <w:rsid w:val="0041407D"/>
    <w:rsid w:val="00415401"/>
    <w:rsid w:val="00421B52"/>
    <w:rsid w:val="0042271E"/>
    <w:rsid w:val="004307B2"/>
    <w:rsid w:val="004342A6"/>
    <w:rsid w:val="004357A8"/>
    <w:rsid w:val="00446A42"/>
    <w:rsid w:val="00450A84"/>
    <w:rsid w:val="004558CC"/>
    <w:rsid w:val="004575A9"/>
    <w:rsid w:val="004625E1"/>
    <w:rsid w:val="00472C9E"/>
    <w:rsid w:val="004748A0"/>
    <w:rsid w:val="0048103D"/>
    <w:rsid w:val="00485BBF"/>
    <w:rsid w:val="00491E97"/>
    <w:rsid w:val="00495CA0"/>
    <w:rsid w:val="00495E7E"/>
    <w:rsid w:val="004A7308"/>
    <w:rsid w:val="004B5D6E"/>
    <w:rsid w:val="004D48A5"/>
    <w:rsid w:val="004D71D2"/>
    <w:rsid w:val="004E08FB"/>
    <w:rsid w:val="004E7CBC"/>
    <w:rsid w:val="004F1215"/>
    <w:rsid w:val="00525222"/>
    <w:rsid w:val="005258EB"/>
    <w:rsid w:val="005323F9"/>
    <w:rsid w:val="005329AE"/>
    <w:rsid w:val="00542ACC"/>
    <w:rsid w:val="005434E4"/>
    <w:rsid w:val="005500BC"/>
    <w:rsid w:val="00572BCC"/>
    <w:rsid w:val="005767B8"/>
    <w:rsid w:val="005772C3"/>
    <w:rsid w:val="00582076"/>
    <w:rsid w:val="0058246C"/>
    <w:rsid w:val="00591B1E"/>
    <w:rsid w:val="00592382"/>
    <w:rsid w:val="00593192"/>
    <w:rsid w:val="005A0DC6"/>
    <w:rsid w:val="005A6A46"/>
    <w:rsid w:val="005A7EE2"/>
    <w:rsid w:val="005B17E1"/>
    <w:rsid w:val="005B2096"/>
    <w:rsid w:val="005B4EB0"/>
    <w:rsid w:val="005D5863"/>
    <w:rsid w:val="005D6439"/>
    <w:rsid w:val="005D6AA4"/>
    <w:rsid w:val="005D704F"/>
    <w:rsid w:val="005F47E3"/>
    <w:rsid w:val="0060392A"/>
    <w:rsid w:val="00610F2A"/>
    <w:rsid w:val="00615241"/>
    <w:rsid w:val="00624643"/>
    <w:rsid w:val="0062615E"/>
    <w:rsid w:val="006311C5"/>
    <w:rsid w:val="0063470F"/>
    <w:rsid w:val="006366C1"/>
    <w:rsid w:val="00640DE1"/>
    <w:rsid w:val="00642E72"/>
    <w:rsid w:val="00645C13"/>
    <w:rsid w:val="0065105D"/>
    <w:rsid w:val="006529DC"/>
    <w:rsid w:val="00673AB7"/>
    <w:rsid w:val="00674725"/>
    <w:rsid w:val="00681FBB"/>
    <w:rsid w:val="00681FF7"/>
    <w:rsid w:val="00682391"/>
    <w:rsid w:val="00682798"/>
    <w:rsid w:val="00686A56"/>
    <w:rsid w:val="0068704A"/>
    <w:rsid w:val="00696148"/>
    <w:rsid w:val="00697775"/>
    <w:rsid w:val="00697A8C"/>
    <w:rsid w:val="006A217F"/>
    <w:rsid w:val="006A3630"/>
    <w:rsid w:val="006B01FA"/>
    <w:rsid w:val="006B3294"/>
    <w:rsid w:val="006B6F49"/>
    <w:rsid w:val="006C6F41"/>
    <w:rsid w:val="006D5C5A"/>
    <w:rsid w:val="006E4CC8"/>
    <w:rsid w:val="006E62CA"/>
    <w:rsid w:val="006E789E"/>
    <w:rsid w:val="006F726F"/>
    <w:rsid w:val="00706851"/>
    <w:rsid w:val="00711CF2"/>
    <w:rsid w:val="0072125A"/>
    <w:rsid w:val="00721443"/>
    <w:rsid w:val="00723B0A"/>
    <w:rsid w:val="00725362"/>
    <w:rsid w:val="00726E5C"/>
    <w:rsid w:val="00730342"/>
    <w:rsid w:val="00733ECD"/>
    <w:rsid w:val="00740648"/>
    <w:rsid w:val="007504A6"/>
    <w:rsid w:val="00760719"/>
    <w:rsid w:val="007609E8"/>
    <w:rsid w:val="007654D8"/>
    <w:rsid w:val="007657D6"/>
    <w:rsid w:val="00767C22"/>
    <w:rsid w:val="007700C6"/>
    <w:rsid w:val="0077333E"/>
    <w:rsid w:val="00774225"/>
    <w:rsid w:val="00774655"/>
    <w:rsid w:val="00785D1D"/>
    <w:rsid w:val="007919B8"/>
    <w:rsid w:val="00792530"/>
    <w:rsid w:val="0079307B"/>
    <w:rsid w:val="007A1938"/>
    <w:rsid w:val="007A3CA7"/>
    <w:rsid w:val="007A3E70"/>
    <w:rsid w:val="007A6D2F"/>
    <w:rsid w:val="007C6714"/>
    <w:rsid w:val="007D3891"/>
    <w:rsid w:val="007E2945"/>
    <w:rsid w:val="008049AE"/>
    <w:rsid w:val="0081160D"/>
    <w:rsid w:val="00812947"/>
    <w:rsid w:val="008160CE"/>
    <w:rsid w:val="008165EB"/>
    <w:rsid w:val="0082072E"/>
    <w:rsid w:val="0082317F"/>
    <w:rsid w:val="00826DB2"/>
    <w:rsid w:val="00830497"/>
    <w:rsid w:val="00831332"/>
    <w:rsid w:val="008344EF"/>
    <w:rsid w:val="00836341"/>
    <w:rsid w:val="0084246D"/>
    <w:rsid w:val="00853238"/>
    <w:rsid w:val="008609C0"/>
    <w:rsid w:val="00863572"/>
    <w:rsid w:val="00867918"/>
    <w:rsid w:val="00872727"/>
    <w:rsid w:val="008727B5"/>
    <w:rsid w:val="008744DE"/>
    <w:rsid w:val="00880D44"/>
    <w:rsid w:val="00883E52"/>
    <w:rsid w:val="008850DE"/>
    <w:rsid w:val="00886A1C"/>
    <w:rsid w:val="008911C7"/>
    <w:rsid w:val="00895EB9"/>
    <w:rsid w:val="008A0DE5"/>
    <w:rsid w:val="008A3F6B"/>
    <w:rsid w:val="008A64E6"/>
    <w:rsid w:val="008A72FF"/>
    <w:rsid w:val="008B5456"/>
    <w:rsid w:val="008B620C"/>
    <w:rsid w:val="008B78DC"/>
    <w:rsid w:val="008C155E"/>
    <w:rsid w:val="008C2DAC"/>
    <w:rsid w:val="008C41B4"/>
    <w:rsid w:val="008C4A3C"/>
    <w:rsid w:val="008D44F6"/>
    <w:rsid w:val="008D59AB"/>
    <w:rsid w:val="008D5C3D"/>
    <w:rsid w:val="008D659A"/>
    <w:rsid w:val="008E22AE"/>
    <w:rsid w:val="008E39C8"/>
    <w:rsid w:val="008F7BF0"/>
    <w:rsid w:val="00902A94"/>
    <w:rsid w:val="00910FC9"/>
    <w:rsid w:val="0091345A"/>
    <w:rsid w:val="00925761"/>
    <w:rsid w:val="00930D9F"/>
    <w:rsid w:val="00931D36"/>
    <w:rsid w:val="009371BE"/>
    <w:rsid w:val="00951E60"/>
    <w:rsid w:val="00953AB6"/>
    <w:rsid w:val="00956D81"/>
    <w:rsid w:val="00960AFC"/>
    <w:rsid w:val="00961453"/>
    <w:rsid w:val="00961E83"/>
    <w:rsid w:val="00965798"/>
    <w:rsid w:val="009704AF"/>
    <w:rsid w:val="00971A48"/>
    <w:rsid w:val="009728F7"/>
    <w:rsid w:val="009736F0"/>
    <w:rsid w:val="0097592E"/>
    <w:rsid w:val="009805E3"/>
    <w:rsid w:val="00993B4A"/>
    <w:rsid w:val="009945BD"/>
    <w:rsid w:val="009A09A4"/>
    <w:rsid w:val="009A0C7C"/>
    <w:rsid w:val="009A3AA3"/>
    <w:rsid w:val="009B79BA"/>
    <w:rsid w:val="009C0A82"/>
    <w:rsid w:val="009C4143"/>
    <w:rsid w:val="009C4A52"/>
    <w:rsid w:val="009C57B7"/>
    <w:rsid w:val="009E0252"/>
    <w:rsid w:val="009E0BFB"/>
    <w:rsid w:val="009E1A7A"/>
    <w:rsid w:val="009E59DB"/>
    <w:rsid w:val="009E75EF"/>
    <w:rsid w:val="009F023D"/>
    <w:rsid w:val="009F7153"/>
    <w:rsid w:val="00A00A38"/>
    <w:rsid w:val="00A0316F"/>
    <w:rsid w:val="00A03E46"/>
    <w:rsid w:val="00A04238"/>
    <w:rsid w:val="00A0462F"/>
    <w:rsid w:val="00A13969"/>
    <w:rsid w:val="00A17FFA"/>
    <w:rsid w:val="00A2055B"/>
    <w:rsid w:val="00A21862"/>
    <w:rsid w:val="00A221F9"/>
    <w:rsid w:val="00A25545"/>
    <w:rsid w:val="00A25EAA"/>
    <w:rsid w:val="00A262C7"/>
    <w:rsid w:val="00A30914"/>
    <w:rsid w:val="00A35F8F"/>
    <w:rsid w:val="00A65467"/>
    <w:rsid w:val="00A65F6D"/>
    <w:rsid w:val="00A724A4"/>
    <w:rsid w:val="00A84411"/>
    <w:rsid w:val="00A85873"/>
    <w:rsid w:val="00A916FE"/>
    <w:rsid w:val="00A9188A"/>
    <w:rsid w:val="00A95E46"/>
    <w:rsid w:val="00AB0231"/>
    <w:rsid w:val="00AB19EE"/>
    <w:rsid w:val="00AB6980"/>
    <w:rsid w:val="00AB7938"/>
    <w:rsid w:val="00AC18D1"/>
    <w:rsid w:val="00AC575F"/>
    <w:rsid w:val="00AD45E3"/>
    <w:rsid w:val="00AD493A"/>
    <w:rsid w:val="00AE359A"/>
    <w:rsid w:val="00AF1944"/>
    <w:rsid w:val="00B043B5"/>
    <w:rsid w:val="00B0501E"/>
    <w:rsid w:val="00B25646"/>
    <w:rsid w:val="00B477AB"/>
    <w:rsid w:val="00B515AE"/>
    <w:rsid w:val="00B55E98"/>
    <w:rsid w:val="00B634D7"/>
    <w:rsid w:val="00B648B8"/>
    <w:rsid w:val="00B65FE3"/>
    <w:rsid w:val="00B66A48"/>
    <w:rsid w:val="00B733A4"/>
    <w:rsid w:val="00B74782"/>
    <w:rsid w:val="00B74E57"/>
    <w:rsid w:val="00B94F57"/>
    <w:rsid w:val="00B954B3"/>
    <w:rsid w:val="00B95784"/>
    <w:rsid w:val="00BA3256"/>
    <w:rsid w:val="00BA4C42"/>
    <w:rsid w:val="00BB185A"/>
    <w:rsid w:val="00BB227C"/>
    <w:rsid w:val="00BC0AB6"/>
    <w:rsid w:val="00BD3E47"/>
    <w:rsid w:val="00BE0688"/>
    <w:rsid w:val="00BE2606"/>
    <w:rsid w:val="00BE6C67"/>
    <w:rsid w:val="00BF7446"/>
    <w:rsid w:val="00C00860"/>
    <w:rsid w:val="00C04010"/>
    <w:rsid w:val="00C0642B"/>
    <w:rsid w:val="00C10CA1"/>
    <w:rsid w:val="00C14203"/>
    <w:rsid w:val="00C26B11"/>
    <w:rsid w:val="00C31DD5"/>
    <w:rsid w:val="00C42840"/>
    <w:rsid w:val="00C42CDC"/>
    <w:rsid w:val="00C45135"/>
    <w:rsid w:val="00C5033B"/>
    <w:rsid w:val="00C50414"/>
    <w:rsid w:val="00C528B2"/>
    <w:rsid w:val="00C62311"/>
    <w:rsid w:val="00C6457B"/>
    <w:rsid w:val="00C6613C"/>
    <w:rsid w:val="00C66E77"/>
    <w:rsid w:val="00C77E4B"/>
    <w:rsid w:val="00C930AA"/>
    <w:rsid w:val="00CA04D0"/>
    <w:rsid w:val="00CA0882"/>
    <w:rsid w:val="00CD758C"/>
    <w:rsid w:val="00CE4CF9"/>
    <w:rsid w:val="00CE534D"/>
    <w:rsid w:val="00CE7F4A"/>
    <w:rsid w:val="00CF06C7"/>
    <w:rsid w:val="00CF238D"/>
    <w:rsid w:val="00CF2889"/>
    <w:rsid w:val="00CF3686"/>
    <w:rsid w:val="00CF5C24"/>
    <w:rsid w:val="00CF72ED"/>
    <w:rsid w:val="00D03E9C"/>
    <w:rsid w:val="00D04FA3"/>
    <w:rsid w:val="00D107C7"/>
    <w:rsid w:val="00D1741E"/>
    <w:rsid w:val="00D22332"/>
    <w:rsid w:val="00D32D32"/>
    <w:rsid w:val="00D34F40"/>
    <w:rsid w:val="00D36ADB"/>
    <w:rsid w:val="00D3757C"/>
    <w:rsid w:val="00D41AD4"/>
    <w:rsid w:val="00D43D73"/>
    <w:rsid w:val="00D46C33"/>
    <w:rsid w:val="00D5195D"/>
    <w:rsid w:val="00D54416"/>
    <w:rsid w:val="00D563A5"/>
    <w:rsid w:val="00D65489"/>
    <w:rsid w:val="00D67578"/>
    <w:rsid w:val="00D7303C"/>
    <w:rsid w:val="00D73808"/>
    <w:rsid w:val="00D7613F"/>
    <w:rsid w:val="00D77BC5"/>
    <w:rsid w:val="00D808F9"/>
    <w:rsid w:val="00D811E5"/>
    <w:rsid w:val="00D85740"/>
    <w:rsid w:val="00D866FA"/>
    <w:rsid w:val="00D909E7"/>
    <w:rsid w:val="00D9237A"/>
    <w:rsid w:val="00D936A7"/>
    <w:rsid w:val="00D9388D"/>
    <w:rsid w:val="00D94175"/>
    <w:rsid w:val="00D96E22"/>
    <w:rsid w:val="00DA18B3"/>
    <w:rsid w:val="00DA271E"/>
    <w:rsid w:val="00DA5A8C"/>
    <w:rsid w:val="00DA5F84"/>
    <w:rsid w:val="00DB0113"/>
    <w:rsid w:val="00DB1D1F"/>
    <w:rsid w:val="00DB61AF"/>
    <w:rsid w:val="00DB72DA"/>
    <w:rsid w:val="00DC52CA"/>
    <w:rsid w:val="00DC75CD"/>
    <w:rsid w:val="00DE3276"/>
    <w:rsid w:val="00DF0A0C"/>
    <w:rsid w:val="00E015AE"/>
    <w:rsid w:val="00E11EAF"/>
    <w:rsid w:val="00E21E74"/>
    <w:rsid w:val="00E24594"/>
    <w:rsid w:val="00E26C7E"/>
    <w:rsid w:val="00E313D6"/>
    <w:rsid w:val="00E350D2"/>
    <w:rsid w:val="00E37DF8"/>
    <w:rsid w:val="00E42316"/>
    <w:rsid w:val="00E61A34"/>
    <w:rsid w:val="00E63358"/>
    <w:rsid w:val="00E634D7"/>
    <w:rsid w:val="00E77546"/>
    <w:rsid w:val="00E77F02"/>
    <w:rsid w:val="00E80651"/>
    <w:rsid w:val="00E83D13"/>
    <w:rsid w:val="00E8690E"/>
    <w:rsid w:val="00E87168"/>
    <w:rsid w:val="00E87895"/>
    <w:rsid w:val="00E923F2"/>
    <w:rsid w:val="00E93F8D"/>
    <w:rsid w:val="00E9418F"/>
    <w:rsid w:val="00E96761"/>
    <w:rsid w:val="00E96846"/>
    <w:rsid w:val="00EA054A"/>
    <w:rsid w:val="00EB3900"/>
    <w:rsid w:val="00EB6E80"/>
    <w:rsid w:val="00EC4851"/>
    <w:rsid w:val="00ED34BF"/>
    <w:rsid w:val="00ED3BC7"/>
    <w:rsid w:val="00ED4C1F"/>
    <w:rsid w:val="00ED7DFE"/>
    <w:rsid w:val="00EF1CA4"/>
    <w:rsid w:val="00EF408B"/>
    <w:rsid w:val="00EF48E5"/>
    <w:rsid w:val="00EF683E"/>
    <w:rsid w:val="00F001A4"/>
    <w:rsid w:val="00F01AAB"/>
    <w:rsid w:val="00F02B0A"/>
    <w:rsid w:val="00F21028"/>
    <w:rsid w:val="00F227C8"/>
    <w:rsid w:val="00F33031"/>
    <w:rsid w:val="00F344B3"/>
    <w:rsid w:val="00F357A0"/>
    <w:rsid w:val="00F433DA"/>
    <w:rsid w:val="00F642F0"/>
    <w:rsid w:val="00F65674"/>
    <w:rsid w:val="00F6595F"/>
    <w:rsid w:val="00F6655C"/>
    <w:rsid w:val="00F6733C"/>
    <w:rsid w:val="00F70258"/>
    <w:rsid w:val="00F77F47"/>
    <w:rsid w:val="00F915C8"/>
    <w:rsid w:val="00F9234A"/>
    <w:rsid w:val="00F92829"/>
    <w:rsid w:val="00F949AA"/>
    <w:rsid w:val="00FA7673"/>
    <w:rsid w:val="00FC1674"/>
    <w:rsid w:val="00FC60FB"/>
    <w:rsid w:val="00FD64B5"/>
    <w:rsid w:val="00FE3FD8"/>
    <w:rsid w:val="00FE6234"/>
    <w:rsid w:val="00FE7779"/>
    <w:rsid w:val="00FF0B47"/>
    <w:rsid w:val="00FF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C37D90-5FFE-4CF0-B288-D337A672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28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022821"/>
    <w:rPr>
      <w:rFonts w:ascii="Tahoma" w:hAnsi="Tahoma" w:cs="Tahoma"/>
      <w:sz w:val="16"/>
      <w:szCs w:val="16"/>
    </w:rPr>
  </w:style>
  <w:style w:type="character" w:styleId="a5">
    <w:name w:val="Emphasis"/>
    <w:qFormat/>
    <w:rsid w:val="0025410D"/>
    <w:rPr>
      <w:i/>
      <w:iCs/>
    </w:rPr>
  </w:style>
  <w:style w:type="character" w:styleId="a6">
    <w:name w:val="Hyperlink"/>
    <w:uiPriority w:val="99"/>
    <w:unhideWhenUsed/>
    <w:rsid w:val="00380CAB"/>
    <w:rPr>
      <w:color w:val="0000FF"/>
      <w:u w:val="single"/>
    </w:rPr>
  </w:style>
  <w:style w:type="paragraph" w:customStyle="1" w:styleId="IauiueIiiaeuiue">
    <w:name w:val="Iau?iue.Ii?iaeuiue"/>
    <w:rsid w:val="00380CAB"/>
    <w:pPr>
      <w:autoSpaceDE w:val="0"/>
      <w:autoSpaceDN w:val="0"/>
      <w:adjustRightInd w:val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Yarza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Links>
    <vt:vector size="6" baseType="variant">
      <vt:variant>
        <vt:i4>3604496</vt:i4>
      </vt:variant>
      <vt:variant>
        <vt:i4>0</vt:i4>
      </vt:variant>
      <vt:variant>
        <vt:i4>0</vt:i4>
      </vt:variant>
      <vt:variant>
        <vt:i4>5</vt:i4>
      </vt:variant>
      <vt:variant>
        <vt:lpwstr>mailto:Yarzak@mail.ru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huharevaov</dc:creator>
  <cp:keywords/>
  <cp:lastModifiedBy>Анна Козюбенко</cp:lastModifiedBy>
  <cp:revision>6</cp:revision>
  <cp:lastPrinted>2021-12-21T07:58:00Z</cp:lastPrinted>
  <dcterms:created xsi:type="dcterms:W3CDTF">2021-12-20T14:14:00Z</dcterms:created>
  <dcterms:modified xsi:type="dcterms:W3CDTF">2021-12-22T09:04:00Z</dcterms:modified>
</cp:coreProperties>
</file>